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8F1" w:rsidRPr="003874CC" w:rsidRDefault="00AA68F1" w:rsidP="00AA68F1">
      <w:pPr>
        <w:spacing w:before="240" w:after="240"/>
        <w:rPr>
          <w:rFonts w:ascii="Cambria" w:hAnsi="Cambria" w:cs="Times New Roman"/>
          <w:b/>
          <w:sz w:val="28"/>
          <w:szCs w:val="28"/>
        </w:rPr>
      </w:pPr>
      <w:bookmarkStart w:id="0" w:name="_GoBack"/>
      <w:bookmarkEnd w:id="0"/>
      <w:r w:rsidRPr="003874CC">
        <w:rPr>
          <w:rFonts w:ascii="Cambria" w:hAnsi="Cambria" w:cs="Times New Roman"/>
          <w:b/>
          <w:sz w:val="28"/>
          <w:szCs w:val="28"/>
        </w:rPr>
        <w:t>BANANA BREAD</w:t>
      </w:r>
    </w:p>
    <w:p w:rsidR="00AA68F1" w:rsidRPr="003874CC" w:rsidRDefault="00AA68F1" w:rsidP="00AA68F1">
      <w:pPr>
        <w:shd w:val="clear" w:color="auto" w:fill="FFFFFF"/>
        <w:spacing w:before="240" w:after="240"/>
        <w:rPr>
          <w:rFonts w:ascii="Cambria" w:hAnsi="Cambria" w:cs="Times New Roman"/>
          <w:color w:val="444444"/>
          <w:sz w:val="28"/>
          <w:szCs w:val="28"/>
        </w:rPr>
      </w:pPr>
      <w:r w:rsidRPr="003874CC">
        <w:rPr>
          <w:rFonts w:ascii="Cambria" w:hAnsi="Cambria" w:cs="Times New Roman"/>
          <w:color w:val="444444"/>
          <w:sz w:val="28"/>
          <w:szCs w:val="28"/>
        </w:rPr>
        <w:t>Ingredientes secos:</w:t>
      </w:r>
    </w:p>
    <w:p w:rsidR="00AA68F1" w:rsidRPr="003874CC" w:rsidRDefault="00AA68F1" w:rsidP="00AA68F1">
      <w:pPr>
        <w:shd w:val="clear" w:color="auto" w:fill="FFFFFF"/>
        <w:spacing w:before="240" w:after="240"/>
        <w:rPr>
          <w:rFonts w:ascii="Cambria" w:hAnsi="Cambria" w:cs="Times New Roman"/>
          <w:color w:val="444444"/>
          <w:sz w:val="28"/>
          <w:szCs w:val="28"/>
        </w:rPr>
      </w:pPr>
      <w:r w:rsidRPr="003874CC">
        <w:rPr>
          <w:rFonts w:ascii="Cambria" w:hAnsi="Cambria" w:cs="Times New Roman"/>
          <w:color w:val="444444"/>
          <w:sz w:val="28"/>
          <w:szCs w:val="28"/>
        </w:rPr>
        <w:t>-210 gr. Harina baja en proteínas</w:t>
      </w:r>
      <w:r w:rsidRPr="003874CC">
        <w:rPr>
          <w:rFonts w:ascii="Cambria" w:hAnsi="Cambria" w:cs="Times New Roman"/>
          <w:color w:val="444444"/>
          <w:sz w:val="28"/>
          <w:szCs w:val="28"/>
        </w:rPr>
        <w:br/>
        <w:t>-1 Cucharadita de café y media de levadura química</w:t>
      </w:r>
      <w:r w:rsidRPr="003874CC">
        <w:rPr>
          <w:rFonts w:ascii="Cambria" w:hAnsi="Cambria" w:cs="Times New Roman"/>
          <w:color w:val="444444"/>
          <w:sz w:val="28"/>
          <w:szCs w:val="28"/>
        </w:rPr>
        <w:br/>
        <w:t>-1.5 gr. Canela en polvo</w:t>
      </w:r>
      <w:r w:rsidRPr="003874CC">
        <w:rPr>
          <w:rFonts w:ascii="Cambria" w:hAnsi="Cambria" w:cs="Times New Roman"/>
          <w:color w:val="444444"/>
          <w:sz w:val="28"/>
          <w:szCs w:val="28"/>
        </w:rPr>
        <w:br/>
        <w:t xml:space="preserve">-1.5 gr. Vainilla, o azúcar </w:t>
      </w:r>
      <w:proofErr w:type="spellStart"/>
      <w:r w:rsidRPr="003874CC">
        <w:rPr>
          <w:rFonts w:ascii="Cambria" w:hAnsi="Cambria" w:cs="Times New Roman"/>
          <w:color w:val="444444"/>
          <w:sz w:val="28"/>
          <w:szCs w:val="28"/>
        </w:rPr>
        <w:t>vainillado</w:t>
      </w:r>
      <w:proofErr w:type="spellEnd"/>
    </w:p>
    <w:p w:rsidR="00AA68F1" w:rsidRPr="003874CC" w:rsidRDefault="00AA68F1" w:rsidP="00AA68F1">
      <w:pPr>
        <w:shd w:val="clear" w:color="auto" w:fill="FFFFFF"/>
        <w:spacing w:before="240" w:after="240"/>
        <w:rPr>
          <w:rFonts w:ascii="Cambria" w:hAnsi="Cambria" w:cs="Times New Roman"/>
          <w:color w:val="444444"/>
          <w:sz w:val="28"/>
          <w:szCs w:val="28"/>
        </w:rPr>
      </w:pPr>
      <w:r w:rsidRPr="003874CC">
        <w:rPr>
          <w:rFonts w:ascii="Cambria" w:hAnsi="Cambria" w:cs="Times New Roman"/>
          <w:color w:val="444444"/>
          <w:sz w:val="28"/>
          <w:szCs w:val="28"/>
        </w:rPr>
        <w:t>Ingredientes líquidos:</w:t>
      </w:r>
    </w:p>
    <w:p w:rsidR="00AA68F1" w:rsidRPr="003874CC" w:rsidRDefault="00AA68F1" w:rsidP="00AA68F1">
      <w:pPr>
        <w:shd w:val="clear" w:color="auto" w:fill="FFFFFF"/>
        <w:spacing w:before="240" w:after="240"/>
        <w:rPr>
          <w:rFonts w:ascii="Cambria" w:hAnsi="Cambria" w:cs="Times New Roman"/>
          <w:color w:val="444444"/>
          <w:sz w:val="28"/>
          <w:szCs w:val="28"/>
        </w:rPr>
      </w:pPr>
      <w:r w:rsidRPr="003874CC">
        <w:rPr>
          <w:rFonts w:ascii="Cambria" w:hAnsi="Cambria" w:cs="Times New Roman"/>
          <w:color w:val="444444"/>
          <w:sz w:val="28"/>
          <w:szCs w:val="28"/>
        </w:rPr>
        <w:t>65 gr. Azúcar</w:t>
      </w:r>
      <w:r w:rsidRPr="003874CC">
        <w:rPr>
          <w:rFonts w:ascii="Cambria" w:hAnsi="Cambria" w:cs="Times New Roman"/>
          <w:color w:val="444444"/>
          <w:sz w:val="28"/>
          <w:szCs w:val="28"/>
        </w:rPr>
        <w:br/>
        <w:t>5 cucharadas soperas de aceite</w:t>
      </w:r>
      <w:r w:rsidRPr="003874CC">
        <w:rPr>
          <w:rFonts w:ascii="Cambria" w:hAnsi="Cambria" w:cs="Times New Roman"/>
          <w:color w:val="444444"/>
          <w:sz w:val="28"/>
          <w:szCs w:val="28"/>
        </w:rPr>
        <w:br/>
        <w:t>120 gr. Sucedáneo de leche</w:t>
      </w:r>
      <w:r w:rsidRPr="003874CC">
        <w:rPr>
          <w:rFonts w:ascii="Cambria" w:hAnsi="Cambria" w:cs="Times New Roman"/>
          <w:color w:val="444444"/>
          <w:sz w:val="28"/>
          <w:szCs w:val="28"/>
        </w:rPr>
        <w:br/>
        <w:t>150 gr nata líquida</w:t>
      </w:r>
    </w:p>
    <w:p w:rsidR="00AA68F1" w:rsidRPr="003874CC" w:rsidRDefault="00AA68F1" w:rsidP="00AA68F1">
      <w:pPr>
        <w:shd w:val="clear" w:color="auto" w:fill="FFFFFF"/>
        <w:spacing w:before="240" w:after="240"/>
        <w:rPr>
          <w:rFonts w:ascii="Cambria" w:hAnsi="Cambria" w:cs="Times New Roman"/>
          <w:color w:val="444444"/>
          <w:sz w:val="28"/>
          <w:szCs w:val="28"/>
        </w:rPr>
      </w:pPr>
      <w:r w:rsidRPr="003874CC">
        <w:rPr>
          <w:rFonts w:ascii="Cambria" w:hAnsi="Cambria" w:cs="Times New Roman"/>
          <w:color w:val="444444"/>
          <w:sz w:val="28"/>
          <w:szCs w:val="28"/>
        </w:rPr>
        <w:t>Guarnición:</w:t>
      </w:r>
    </w:p>
    <w:p w:rsidR="00AA68F1" w:rsidRPr="003874CC" w:rsidRDefault="00AA68F1" w:rsidP="00AA68F1">
      <w:pPr>
        <w:shd w:val="clear" w:color="auto" w:fill="FFFFFF"/>
        <w:spacing w:before="240" w:after="240"/>
        <w:rPr>
          <w:rFonts w:ascii="Cambria" w:hAnsi="Cambria" w:cs="Times New Roman"/>
          <w:color w:val="444444"/>
          <w:sz w:val="28"/>
          <w:szCs w:val="28"/>
        </w:rPr>
      </w:pPr>
      <w:r w:rsidRPr="003874CC">
        <w:rPr>
          <w:rFonts w:ascii="Cambria" w:hAnsi="Cambria" w:cs="Times New Roman"/>
          <w:color w:val="444444"/>
          <w:sz w:val="28"/>
          <w:szCs w:val="28"/>
        </w:rPr>
        <w:t>150 gr. Plátano cortado en dados o machacado con un tenedor</w:t>
      </w:r>
      <w:r w:rsidRPr="003874CC">
        <w:rPr>
          <w:rFonts w:ascii="Cambria" w:hAnsi="Cambria" w:cs="Times New Roman"/>
          <w:color w:val="444444"/>
          <w:sz w:val="28"/>
          <w:szCs w:val="28"/>
        </w:rPr>
        <w:br/>
        <w:t>25 gr. Chocolate Nestlé extrafino cortado a trocitos</w:t>
      </w:r>
    </w:p>
    <w:p w:rsidR="00AA68F1" w:rsidRPr="003874CC" w:rsidRDefault="00AA68F1" w:rsidP="00AA68F1">
      <w:pPr>
        <w:shd w:val="clear" w:color="auto" w:fill="FFFFFF"/>
        <w:spacing w:before="240" w:after="240"/>
        <w:rPr>
          <w:rFonts w:ascii="Cambria" w:hAnsi="Cambria" w:cs="Times New Roman"/>
          <w:color w:val="444444"/>
          <w:sz w:val="28"/>
          <w:szCs w:val="28"/>
        </w:rPr>
      </w:pPr>
      <w:r w:rsidRPr="003874CC">
        <w:rPr>
          <w:rFonts w:ascii="Cambria" w:hAnsi="Cambria" w:cs="Times New Roman"/>
          <w:color w:val="444444"/>
          <w:sz w:val="28"/>
          <w:szCs w:val="28"/>
        </w:rPr>
        <w:t>LA PASTA:</w:t>
      </w:r>
    </w:p>
    <w:p w:rsidR="00AA68F1" w:rsidRPr="003874CC" w:rsidRDefault="00AA68F1" w:rsidP="00AA68F1">
      <w:pPr>
        <w:shd w:val="clear" w:color="auto" w:fill="FFFFFF"/>
        <w:spacing w:before="240" w:after="240"/>
        <w:rPr>
          <w:rFonts w:ascii="Cambria" w:hAnsi="Cambria" w:cs="Times New Roman"/>
          <w:color w:val="444444"/>
          <w:sz w:val="28"/>
          <w:szCs w:val="28"/>
        </w:rPr>
      </w:pPr>
      <w:r w:rsidRPr="003874CC">
        <w:rPr>
          <w:rFonts w:ascii="Cambria" w:hAnsi="Cambria" w:cs="Times New Roman"/>
          <w:color w:val="444444"/>
          <w:sz w:val="28"/>
          <w:szCs w:val="28"/>
        </w:rPr>
        <w:t xml:space="preserve">Calentar el horno a 180 </w:t>
      </w:r>
      <w:proofErr w:type="spellStart"/>
      <w:r w:rsidRPr="003874CC">
        <w:rPr>
          <w:rFonts w:ascii="Cambria" w:hAnsi="Cambria" w:cs="Times New Roman"/>
          <w:color w:val="444444"/>
          <w:sz w:val="28"/>
          <w:szCs w:val="28"/>
        </w:rPr>
        <w:t>ºC</w:t>
      </w:r>
      <w:proofErr w:type="spellEnd"/>
      <w:r w:rsidRPr="003874CC">
        <w:rPr>
          <w:rFonts w:ascii="Cambria" w:hAnsi="Cambria" w:cs="Times New Roman"/>
          <w:color w:val="444444"/>
          <w:sz w:val="28"/>
          <w:szCs w:val="28"/>
        </w:rPr>
        <w:t xml:space="preserve">. Engrasar y </w:t>
      </w:r>
      <w:proofErr w:type="spellStart"/>
      <w:r w:rsidRPr="003874CC">
        <w:rPr>
          <w:rFonts w:ascii="Cambria" w:hAnsi="Cambria" w:cs="Times New Roman"/>
          <w:color w:val="444444"/>
          <w:sz w:val="28"/>
          <w:szCs w:val="28"/>
        </w:rPr>
        <w:t>harinar</w:t>
      </w:r>
      <w:proofErr w:type="spellEnd"/>
      <w:r w:rsidRPr="003874CC">
        <w:rPr>
          <w:rFonts w:ascii="Cambria" w:hAnsi="Cambria" w:cs="Times New Roman"/>
          <w:color w:val="444444"/>
          <w:sz w:val="28"/>
          <w:szCs w:val="28"/>
        </w:rPr>
        <w:t xml:space="preserve"> el molde. </w:t>
      </w:r>
      <w:proofErr w:type="gramStart"/>
      <w:r w:rsidRPr="003874CC">
        <w:rPr>
          <w:rFonts w:ascii="Cambria" w:hAnsi="Cambria" w:cs="Times New Roman"/>
          <w:color w:val="444444"/>
          <w:sz w:val="28"/>
          <w:szCs w:val="28"/>
        </w:rPr>
        <w:t>mezclar</w:t>
      </w:r>
      <w:proofErr w:type="gramEnd"/>
      <w:r w:rsidRPr="003874CC">
        <w:rPr>
          <w:rFonts w:ascii="Cambria" w:hAnsi="Cambria" w:cs="Times New Roman"/>
          <w:color w:val="444444"/>
          <w:sz w:val="28"/>
          <w:szCs w:val="28"/>
        </w:rPr>
        <w:t xml:space="preserve"> los ingredientes secos. Batir los ingredientes líquidos. Añadir el plátano</w:t>
      </w:r>
      <w:r>
        <w:rPr>
          <w:rFonts w:ascii="Cambria" w:hAnsi="Cambria" w:cs="Times New Roman"/>
          <w:color w:val="444444"/>
          <w:sz w:val="28"/>
          <w:szCs w:val="28"/>
        </w:rPr>
        <w:t xml:space="preserve"> a la preparación líquida y el ch</w:t>
      </w:r>
      <w:r w:rsidRPr="003874CC">
        <w:rPr>
          <w:rFonts w:ascii="Cambria" w:hAnsi="Cambria" w:cs="Times New Roman"/>
          <w:color w:val="444444"/>
          <w:sz w:val="28"/>
          <w:szCs w:val="28"/>
        </w:rPr>
        <w:t>ocolate a la preparación seca. Mezclar las dos preparacio</w:t>
      </w:r>
      <w:r>
        <w:rPr>
          <w:rFonts w:ascii="Cambria" w:hAnsi="Cambria" w:cs="Times New Roman"/>
          <w:color w:val="444444"/>
          <w:sz w:val="28"/>
          <w:szCs w:val="28"/>
        </w:rPr>
        <w:t>nes sin trabajar mucho la pasta</w:t>
      </w:r>
    </w:p>
    <w:p w:rsidR="00AA68F1" w:rsidRPr="003874CC" w:rsidRDefault="00AA68F1" w:rsidP="00AA68F1">
      <w:pPr>
        <w:shd w:val="clear" w:color="auto" w:fill="FFFFFF"/>
        <w:spacing w:before="240" w:after="240"/>
        <w:rPr>
          <w:rFonts w:ascii="Georgia" w:hAnsi="Georgia" w:cs="Times New Roman"/>
          <w:color w:val="444444"/>
          <w:sz w:val="30"/>
          <w:szCs w:val="30"/>
        </w:rPr>
      </w:pPr>
      <w:r w:rsidRPr="003874CC">
        <w:rPr>
          <w:rFonts w:ascii="Georgia" w:hAnsi="Georgia" w:cs="Times New Roman"/>
          <w:color w:val="444444"/>
          <w:sz w:val="30"/>
          <w:szCs w:val="30"/>
        </w:rPr>
        <w:t>LA COCCIÓN:</w:t>
      </w:r>
    </w:p>
    <w:p w:rsidR="00AA68F1" w:rsidRDefault="00AA68F1" w:rsidP="00AA68F1">
      <w:pPr>
        <w:shd w:val="clear" w:color="auto" w:fill="FFFFFF"/>
        <w:spacing w:before="240" w:after="240"/>
        <w:rPr>
          <w:rFonts w:ascii="Georgia" w:hAnsi="Georgia" w:cs="Times New Roman"/>
          <w:color w:val="444444"/>
          <w:sz w:val="30"/>
          <w:szCs w:val="30"/>
        </w:rPr>
      </w:pPr>
      <w:r w:rsidRPr="003874CC">
        <w:rPr>
          <w:rFonts w:ascii="Georgia" w:hAnsi="Georgia" w:cs="Times New Roman"/>
          <w:color w:val="444444"/>
          <w:sz w:val="30"/>
          <w:szCs w:val="30"/>
        </w:rPr>
        <w:t>Rellenar el molde con la pasta hasta tres cuartos de altura. Hornear durante 40 minutos. Tapar con papel de aluminio y seguir con la cocción durante 10 minutos más. Dejar reposar antes de servir.</w:t>
      </w:r>
    </w:p>
    <w:p w:rsidR="00815BCD" w:rsidRDefault="00AA68F1"/>
    <w:sectPr w:rsidR="00815B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8F1"/>
    <w:rsid w:val="003B22DF"/>
    <w:rsid w:val="009E2459"/>
    <w:rsid w:val="00AA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893A6-8DA7-45FF-B791-E4BB6C05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8F1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Marteli</dc:creator>
  <cp:keywords/>
  <dc:description/>
  <cp:lastModifiedBy>Marteli</cp:lastModifiedBy>
  <cp:revision>1</cp:revision>
  <dcterms:created xsi:type="dcterms:W3CDTF">2019-07-03T08:44:00Z</dcterms:created>
  <dcterms:modified xsi:type="dcterms:W3CDTF">2019-07-03T08:44:00Z</dcterms:modified>
</cp:coreProperties>
</file>